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ANEXO N° 9.</w:t>
      </w:r>
    </w:p>
    <w:p w:rsidR="00000000" w:rsidDel="00000000" w:rsidP="00000000" w:rsidRDefault="00000000" w:rsidRPr="00000000" w14:paraId="00000002">
      <w:pPr>
        <w:spacing w:after="0" w:lineRule="auto"/>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sz w:val="24"/>
          <w:szCs w:val="24"/>
          <w:rtl w:val="0"/>
        </w:rPr>
        <w:t xml:space="preserve">CUMPLIMIENTO Y ACEPTACIÓN TARIFARIO</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proponente:  _______________________________</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 la presentación del presente formato, el proponente acredita y acepta el cumplimiento de los valores unitarios del tarifario que resulte del presente proceso, </w:t>
      </w:r>
      <w:r w:rsidDel="00000000" w:rsidR="00000000" w:rsidRPr="00000000">
        <w:rPr>
          <w:rFonts w:ascii="Arial" w:cs="Arial" w:eastAsia="Arial" w:hAnsi="Arial"/>
          <w:sz w:val="24"/>
          <w:szCs w:val="24"/>
          <w:rtl w:val="0"/>
        </w:rPr>
        <w:t xml:space="preserve">este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construirá tomando como referencia el valor de la mediana de cada uno de los ítems evaluados, al cual deberán ceñirse como valor máximo al momento de presentar las cotizaciones de servicios a realizarse conforme a lo establecido en los estudios previos y los pliegos de condiciones respecto a la </w:t>
      </w:r>
      <w:r w:rsidDel="00000000" w:rsidR="00000000" w:rsidRPr="00000000">
        <w:rPr>
          <w:rFonts w:ascii="Arial" w:cs="Arial" w:eastAsia="Arial" w:hAnsi="Arial"/>
          <w:sz w:val="24"/>
          <w:szCs w:val="24"/>
          <w:rtl w:val="0"/>
        </w:rPr>
        <w:t xml:space="preserve">asignación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servicios.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vigencia del tarifario será por (12) doce meses contados a partir de la suscripción del acta de inicio, posterior a este plazo el valor de cada uno de los ítems tendrá un ajuste el cual será del IPC + 2 PUNTOS.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Aquellos  Ítems que no estén dentro del tarifario se solicitará cotizaciones no solo a otros proveedores aliados sino a las personas naturales o jurídicas dentro de la base de registro de proveedores de ACTIVA.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Firma representante legal del proponente</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Nombre: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Documento de Identidad:  </w:t>
      </w:r>
      <w:r w:rsidDel="00000000" w:rsidR="00000000" w:rsidRPr="00000000">
        <w:rPr>
          <w:rtl w:val="0"/>
        </w:rPr>
      </w:r>
    </w:p>
    <w:p w:rsidR="00000000" w:rsidDel="00000000" w:rsidP="00000000" w:rsidRDefault="00000000" w:rsidRPr="00000000" w14:paraId="00000015">
      <w:pPr>
        <w:tabs>
          <w:tab w:val="left" w:leader="none" w:pos="5160"/>
        </w:tabs>
        <w:rPr>
          <w:rFonts w:ascii="Arial" w:cs="Arial" w:eastAsia="Arial" w:hAnsi="Arial"/>
        </w:rPr>
      </w:pPr>
      <w:r w:rsidDel="00000000" w:rsidR="00000000" w:rsidRPr="00000000">
        <w:rPr>
          <w:rFonts w:ascii="Arial" w:cs="Arial" w:eastAsia="Arial" w:hAnsi="Arial"/>
          <w:rtl w:val="0"/>
        </w:rPr>
        <w:tab/>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17" w:top="1417"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5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0"/>
      <w:gridCol w:w="5659"/>
      <w:gridCol w:w="2230"/>
      <w:tblGridChange w:id="0">
        <w:tblGrid>
          <w:gridCol w:w="2710"/>
          <w:gridCol w:w="5659"/>
          <w:gridCol w:w="2230"/>
        </w:tblGrid>
      </w:tblGridChange>
    </w:tblGrid>
    <w:tr>
      <w:trPr>
        <w:cantSplit w:val="1"/>
        <w:trHeight w:val="846"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tabs>
              <w:tab w:val="center" w:leader="none" w:pos="4419"/>
              <w:tab w:val="right" w:leader="none" w:pos="8838"/>
            </w:tabs>
            <w:jc w:val="center"/>
            <w:rPr>
              <w:rFonts w:ascii="Tahoma" w:cs="Tahoma" w:eastAsia="Tahoma" w:hAnsi="Tahom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10161</wp:posOffset>
                </wp:positionH>
                <wp:positionV relativeFrom="paragraph">
                  <wp:posOffset>635</wp:posOffset>
                </wp:positionV>
                <wp:extent cx="1411605" cy="799465"/>
                <wp:effectExtent b="0" l="0" r="0" t="0"/>
                <wp:wrapSquare wrapText="bothSides" distB="0" distT="0" distL="114300" distR="114300"/>
                <wp:docPr descr="Imagen que contiene alimentos, firmar, dibujo, estacionado&#10;&#10;Descripción generada automáticamente" id="2" name="image1.png"/>
                <a:graphic>
                  <a:graphicData uri="http://schemas.openxmlformats.org/drawingml/2006/picture">
                    <pic:pic>
                      <pic:nvPicPr>
                        <pic:cNvPr descr="Imagen que contiene alimentos, firmar, dibujo, estacionado&#10;&#10;Descripción generada automáticamente" id="0" name="image1.png"/>
                        <pic:cNvPicPr preferRelativeResize="0"/>
                      </pic:nvPicPr>
                      <pic:blipFill>
                        <a:blip r:embed="rId1"/>
                        <a:srcRect b="0" l="0" r="0" t="0"/>
                        <a:stretch>
                          <a:fillRect/>
                        </a:stretch>
                      </pic:blipFill>
                      <pic:spPr>
                        <a:xfrm>
                          <a:off x="0" y="0"/>
                          <a:ext cx="1411605" cy="799465"/>
                        </a:xfrm>
                        <a:prstGeom prst="rect"/>
                        <a:ln/>
                      </pic:spPr>
                    </pic:pic>
                  </a:graphicData>
                </a:graphic>
              </wp:anchor>
            </w:drawing>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b w:val="1"/>
              <w:i w:val="0"/>
              <w:smallCaps w:val="0"/>
              <w:strike w:val="0"/>
              <w:color w:val="000000"/>
              <w:sz w:val="24"/>
              <w:szCs w:val="24"/>
              <w:u w:val="none"/>
              <w:shd w:fill="auto" w:val="clear"/>
              <w:vertAlign w:val="baseline"/>
            </w:rPr>
          </w:pPr>
          <w:r w:rsidDel="00000000" w:rsidR="00000000" w:rsidRPr="00000000">
            <w:rPr>
              <w:rFonts w:ascii="Montserrat Medium" w:cs="Montserrat Medium" w:eastAsia="Montserrat Medium" w:hAnsi="Montserrat Medium"/>
              <w:b w:val="1"/>
              <w:i w:val="0"/>
              <w:smallCaps w:val="0"/>
              <w:strike w:val="0"/>
              <w:color w:val="000000"/>
              <w:sz w:val="24"/>
              <w:szCs w:val="24"/>
              <w:u w:val="none"/>
              <w:shd w:fill="auto" w:val="clear"/>
              <w:vertAlign w:val="baseline"/>
              <w:rtl w:val="0"/>
            </w:rPr>
            <w:t xml:space="preserve">CUMPLIMIENTO Y </w:t>
          </w:r>
          <w:r w:rsidDel="00000000" w:rsidR="00000000" w:rsidRPr="00000000">
            <w:rPr>
              <w:rFonts w:ascii="Montserrat Medium" w:cs="Montserrat Medium" w:eastAsia="Montserrat Medium" w:hAnsi="Montserrat Medium"/>
              <w:b w:val="1"/>
              <w:sz w:val="24"/>
              <w:szCs w:val="24"/>
              <w:rtl w:val="0"/>
            </w:rPr>
            <w:t xml:space="preserve">ACEPTACIÓN</w:t>
          </w:r>
          <w:r w:rsidDel="00000000" w:rsidR="00000000" w:rsidRPr="00000000">
            <w:rPr>
              <w:rFonts w:ascii="Montserrat Medium" w:cs="Montserrat Medium" w:eastAsia="Montserrat Medium" w:hAnsi="Montserrat Medium"/>
              <w:b w:val="1"/>
              <w:i w:val="0"/>
              <w:smallCaps w:val="0"/>
              <w:strike w:val="0"/>
              <w:color w:val="000000"/>
              <w:sz w:val="24"/>
              <w:szCs w:val="24"/>
              <w:u w:val="none"/>
              <w:shd w:fill="auto" w:val="clear"/>
              <w:vertAlign w:val="baseline"/>
              <w:rtl w:val="0"/>
            </w:rPr>
            <w:t xml:space="preserve"> TARIFARIO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ind w:left="68" w:firstLine="0"/>
            <w:rPr>
              <w:rFonts w:ascii="Montserrat Medium" w:cs="Montserrat Medium" w:eastAsia="Montserrat Medium" w:hAnsi="Montserrat Medium"/>
              <w:b w:val="1"/>
              <w:color w:val="000000"/>
              <w:sz w:val="20"/>
              <w:szCs w:val="20"/>
            </w:rPr>
          </w:pPr>
          <w:r w:rsidDel="00000000" w:rsidR="00000000" w:rsidRPr="00000000">
            <w:rPr>
              <w:rFonts w:ascii="Montserrat Medium" w:cs="Montserrat Medium" w:eastAsia="Montserrat Medium" w:hAnsi="Montserrat Medium"/>
              <w:b w:val="1"/>
              <w:color w:val="000000"/>
              <w:sz w:val="20"/>
              <w:szCs w:val="20"/>
              <w:rtl w:val="0"/>
            </w:rPr>
            <w:t xml:space="preserve">Código: </w:t>
          </w:r>
        </w:p>
      </w:tc>
    </w:tr>
    <w:tr>
      <w:trPr>
        <w:cantSplit w:val="1"/>
        <w:trHeight w:val="49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tabs>
              <w:tab w:val="center" w:leader="none" w:pos="4419"/>
              <w:tab w:val="right" w:leader="none" w:pos="8838"/>
            </w:tabs>
            <w:rPr>
              <w:rFonts w:ascii="Montserrat Medium" w:cs="Montserrat Medium" w:eastAsia="Montserrat Medium" w:hAnsi="Montserrat Medium"/>
              <w:b w:val="1"/>
              <w:sz w:val="20"/>
              <w:szCs w:val="20"/>
            </w:rPr>
          </w:pPr>
          <w:r w:rsidDel="00000000" w:rsidR="00000000" w:rsidRPr="00000000">
            <w:rPr>
              <w:rFonts w:ascii="Montserrat Medium" w:cs="Montserrat Medium" w:eastAsia="Montserrat Medium" w:hAnsi="Montserrat Medium"/>
              <w:b w:val="1"/>
              <w:sz w:val="20"/>
              <w:szCs w:val="20"/>
              <w:rtl w:val="0"/>
            </w:rPr>
            <w:t xml:space="preserve">Versión:</w:t>
          </w:r>
        </w:p>
      </w:tc>
    </w:tr>
  </w:tb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0954"/>
    <w:pPr>
      <w:spacing w:after="200" w:line="276" w:lineRule="auto"/>
    </w:pPr>
    <w:rPr>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E095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0E0954"/>
    <w:rPr>
      <w:lang w:val="es-ES"/>
    </w:rPr>
  </w:style>
  <w:style w:type="paragraph" w:styleId="Prrafodelista">
    <w:name w:val="List Paragraph"/>
    <w:aliases w:val="NORMAL,Bolita,Guión,Viñeta 2,BOLA,Párrafo de lista21,Titulo 8,HOJA,Párrafo encimadas,Colorful List Accent 1,Colorful List - Accent 11,BOLADEF,Bola,Párrafo de lista31,BOLITA,Lista clara - Énfasis 51,Párrafo de lista4,Nivel 1 OS,Texto Tab"/>
    <w:basedOn w:val="Normal"/>
    <w:link w:val="PrrafodelistaCar"/>
    <w:uiPriority w:val="34"/>
    <w:qFormat w:val="1"/>
    <w:rsid w:val="000E0954"/>
    <w:pPr>
      <w:ind w:left="720"/>
      <w:contextualSpacing w:val="1"/>
    </w:pPr>
  </w:style>
  <w:style w:type="character" w:styleId="PrrafodelistaCar" w:customStyle="1">
    <w:name w:val="Párrafo de lista Car"/>
    <w:aliases w:val="NORMAL Car,Bolita Car,Guión Car,Viñeta 2 Car,BOLA Car,Párrafo de lista21 Car,Titulo 8 Car,HOJA Car,Párrafo encimadas Car,Colorful List Accent 1 Car,Colorful List - Accent 11 Car,BOLADEF Car,Bola Car,Párrafo de lista31 Car,BOLITA Car"/>
    <w:link w:val="Prrafodelista"/>
    <w:uiPriority w:val="34"/>
    <w:qFormat w:val="1"/>
    <w:locked w:val="1"/>
    <w:rsid w:val="000E0954"/>
    <w:rPr>
      <w:lang w:val="es-ES"/>
    </w:rPr>
  </w:style>
  <w:style w:type="paragraph" w:styleId="Piedepgina">
    <w:name w:val="footer"/>
    <w:basedOn w:val="Normal"/>
    <w:link w:val="PiedepginaCar"/>
    <w:uiPriority w:val="99"/>
    <w:unhideWhenUsed w:val="1"/>
    <w:rsid w:val="00EA25A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A25A8"/>
    <w:rPr>
      <w:lang w:val="es-ES"/>
    </w:rPr>
  </w:style>
  <w:style w:type="paragraph" w:styleId="Default" w:customStyle="1">
    <w:name w:val="Default"/>
    <w:rsid w:val="00EA25A8"/>
    <w:pPr>
      <w:autoSpaceDE w:val="0"/>
      <w:autoSpaceDN w:val="0"/>
      <w:adjustRightInd w:val="0"/>
      <w:spacing w:after="0" w:line="240" w:lineRule="auto"/>
    </w:pPr>
    <w:rPr>
      <w:rFonts w:ascii="Arial" w:cs="Arial" w:eastAsia="Times New Roman" w:hAnsi="Arial"/>
      <w:color w:val="000000"/>
      <w:sz w:val="24"/>
      <w:szCs w:val="24"/>
      <w:lang w:eastAsia="es-CO"/>
    </w:rPr>
  </w:style>
  <w:style w:type="character" w:styleId="SinespaciadoCar" w:customStyle="1">
    <w:name w:val="Sin espaciado Car"/>
    <w:aliases w:val="Encabezado CCE Car,Negrilla-COLVISTA Car"/>
    <w:link w:val="Sinespaciado"/>
    <w:uiPriority w:val="1"/>
    <w:locked w:val="1"/>
    <w:rsid w:val="0022175A"/>
    <w:rPr>
      <w:rFonts w:ascii="Calibri" w:cs="Times New Roman" w:eastAsia="Calibri" w:hAnsi="Calibri"/>
    </w:rPr>
  </w:style>
  <w:style w:type="paragraph" w:styleId="Sinespaciado">
    <w:name w:val="No Spacing"/>
    <w:aliases w:val="Encabezado CCE,Negrilla-COLVISTA"/>
    <w:link w:val="SinespaciadoCar"/>
    <w:uiPriority w:val="1"/>
    <w:qFormat w:val="1"/>
    <w:rsid w:val="0022175A"/>
    <w:pPr>
      <w:spacing w:after="0" w:line="240" w:lineRule="auto"/>
    </w:pPr>
    <w:rPr>
      <w:rFonts w:ascii="Calibri" w:cs="Times New Roman" w:eastAsia="Calibri" w:hAnsi="Calibri"/>
    </w:rPr>
  </w:style>
  <w:style w:type="paragraph" w:styleId="NormalWeb">
    <w:name w:val="Normal (Web)"/>
    <w:basedOn w:val="Normal"/>
    <w:uiPriority w:val="99"/>
    <w:unhideWhenUsed w:val="1"/>
    <w:rsid w:val="00F22FFB"/>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paragraph" w:styleId="xelementtoproof" w:customStyle="1">
    <w:name w:val="x_elementtoproof"/>
    <w:basedOn w:val="Normal"/>
    <w:rsid w:val="00013BFD"/>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table" w:styleId="Tablaconcuadrcula">
    <w:name w:val="Table Grid"/>
    <w:basedOn w:val="Tablanormal"/>
    <w:uiPriority w:val="39"/>
    <w:rsid w:val="00013BF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
    <w:rsid w:val="00FA2429"/>
    <w:pPr>
      <w:spacing w:after="100" w:afterAutospacing="1" w:before="100" w:beforeAutospacing="1" w:line="240" w:lineRule="auto"/>
    </w:pPr>
    <w:rPr>
      <w:rFonts w:ascii="Times New Roman" w:cs="Times New Roman" w:eastAsia="Times New Roman" w:hAnsi="Times New Roman"/>
      <w:sz w:val="24"/>
      <w:szCs w:val="24"/>
      <w:lang w:eastAsia="es-MX" w:val="es-CO"/>
    </w:rPr>
  </w:style>
  <w:style w:type="character" w:styleId="normaltextrun" w:customStyle="1">
    <w:name w:val="normaltextrun"/>
    <w:basedOn w:val="Fuentedeprrafopredeter"/>
    <w:rsid w:val="00FA2429"/>
  </w:style>
  <w:style w:type="character" w:styleId="eop" w:customStyle="1">
    <w:name w:val="eop"/>
    <w:basedOn w:val="Fuentedeprrafopredeter"/>
    <w:rsid w:val="00FA242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nS7iIV3pIDgiSsvtpCcfFMLUUg==">CgMxLjA4AHIhMXVsY3lSQWV3V3QtWWZxRU44eUtlbjNXdzVSSUlYVnlX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2024-02-29T23:25:00Z</dcterms:created>
  <dc:creator>Olga Maria Hurtado Arango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0x01010098AB31DB205CEB4E8E860940CE0FE689</vt:lpwstr>
  </property>
  <property fmtid="{D5CDD505-2E9C-101B-9397-08002B2CF9AE}" pid="3" name="Order">
    <vt:r8>41000.0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ies>
</file>